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CF" w:rsidRPr="00EF3669" w:rsidRDefault="00B42DCF" w:rsidP="00B42DCF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A2779" wp14:editId="6E891EDA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767949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n°22</w:t>
      </w:r>
      <w:r w:rsidRPr="00EF3669">
        <w:rPr>
          <w:b/>
          <w:sz w:val="44"/>
          <w:szCs w:val="44"/>
        </w:rPr>
        <w:t xml:space="preserve"> – CM</w:t>
      </w:r>
      <w:r w:rsidR="00093CB9">
        <w:rPr>
          <w:b/>
          <w:sz w:val="44"/>
          <w:szCs w:val="44"/>
          <w:vertAlign w:val="subscript"/>
        </w:rPr>
        <w:t>2</w:t>
      </w:r>
      <w:bookmarkStart w:id="0" w:name="_GoBack"/>
      <w:bookmarkEnd w:id="0"/>
    </w:p>
    <w:p w:rsidR="00B42DCF" w:rsidRPr="00EF3669" w:rsidRDefault="00B42DCF" w:rsidP="00B42DCF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7 mai</w:t>
      </w:r>
      <w:r w:rsidRPr="00EF3669">
        <w:rPr>
          <w:i/>
          <w:sz w:val="32"/>
          <w:szCs w:val="32"/>
        </w:rPr>
        <w:t xml:space="preserve"> 2020</w:t>
      </w:r>
    </w:p>
    <w:p w:rsidR="00B42DCF" w:rsidRDefault="00B42DCF" w:rsidP="00B42DCF"/>
    <w:p w:rsidR="00B42DCF" w:rsidRPr="0099770B" w:rsidRDefault="00B42DCF" w:rsidP="00B42DCF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B42DCF" w:rsidRPr="00FF3F9D" w:rsidRDefault="00B42DCF" w:rsidP="00B42DC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n°21</w:t>
      </w:r>
    </w:p>
    <w:p w:rsidR="00B42DCF" w:rsidRDefault="00B42DCF" w:rsidP="00B42DCF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B42DCF" w:rsidRPr="00157C62" w:rsidRDefault="00B42DCF" w:rsidP="00B42DCF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157C62">
        <w:rPr>
          <w:rFonts w:ascii="Comic Sans MS" w:hAnsi="Comic Sans MS"/>
          <w:i/>
          <w:sz w:val="28"/>
          <w:szCs w:val="28"/>
        </w:rPr>
        <w:t xml:space="preserve">Ces documents sont publiés </w:t>
      </w:r>
      <w:r>
        <w:rPr>
          <w:rFonts w:ascii="Comic Sans MS" w:hAnsi="Comic Sans MS"/>
          <w:i/>
          <w:sz w:val="28"/>
          <w:szCs w:val="28"/>
        </w:rPr>
        <w:t>s</w:t>
      </w:r>
      <w:r w:rsidRPr="00157C62">
        <w:rPr>
          <w:rFonts w:ascii="Comic Sans MS" w:hAnsi="Comic Sans MS"/>
          <w:i/>
          <w:sz w:val="28"/>
          <w:szCs w:val="28"/>
        </w:rPr>
        <w:t>ur le site de l’école.</w:t>
      </w:r>
    </w:p>
    <w:p w:rsidR="00B42DCF" w:rsidRDefault="00B42DCF" w:rsidP="00B42DCF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B42DCF" w:rsidRPr="002B3A3F" w:rsidRDefault="00B42DCF" w:rsidP="00B42DCF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B42DCF" w:rsidRPr="0099770B" w:rsidRDefault="00B42DCF" w:rsidP="00B42DCF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B42DCF" w:rsidRDefault="00B42DCF" w:rsidP="00B42DCF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encadrer un nombre décimal</w:t>
      </w:r>
    </w:p>
    <w:p w:rsidR="00B42DCF" w:rsidRDefault="00B42DCF" w:rsidP="00B42DCF">
      <w:pPr>
        <w:spacing w:after="0"/>
        <w:rPr>
          <w:rFonts w:ascii="Comic Sans MS" w:hAnsi="Comic Sans MS"/>
          <w:i/>
          <w:sz w:val="24"/>
          <w:szCs w:val="24"/>
        </w:rPr>
      </w:pPr>
    </w:p>
    <w:p w:rsidR="00B42DCF" w:rsidRDefault="00B42DCF" w:rsidP="00B42DCF">
      <w:pPr>
        <w:spacing w:after="0"/>
        <w:ind w:left="708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Exemple : 2,034</w:t>
      </w:r>
    </w:p>
    <w:p w:rsidR="00B42DCF" w:rsidRDefault="00B42DCF" w:rsidP="00B42D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Encadrement à l’unité près : 2 &lt; 2,034 &lt; 3</w:t>
      </w:r>
    </w:p>
    <w:p w:rsidR="00B42DCF" w:rsidRDefault="00B42DCF" w:rsidP="00B42D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Encadrement au dixième près : 2 &lt; 2,</w:t>
      </w:r>
      <w:r w:rsidRPr="00B42DCF">
        <w:rPr>
          <w:rFonts w:ascii="Comic Sans MS" w:hAnsi="Comic Sans MS"/>
          <w:i/>
          <w:color w:val="FF0000"/>
          <w:sz w:val="24"/>
          <w:szCs w:val="24"/>
        </w:rPr>
        <w:t>0</w:t>
      </w:r>
      <w:r>
        <w:rPr>
          <w:rFonts w:ascii="Comic Sans MS" w:hAnsi="Comic Sans MS"/>
          <w:i/>
          <w:sz w:val="24"/>
          <w:szCs w:val="24"/>
        </w:rPr>
        <w:t>34 &lt; 2,1</w:t>
      </w:r>
    </w:p>
    <w:p w:rsidR="00B42DCF" w:rsidRPr="00B42DCF" w:rsidRDefault="00B42DCF" w:rsidP="00B42D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Encadrement au centième près : 2,03 &lt; 2,0</w:t>
      </w:r>
      <w:r w:rsidRPr="00B42DCF">
        <w:rPr>
          <w:rFonts w:ascii="Comic Sans MS" w:hAnsi="Comic Sans MS"/>
          <w:i/>
          <w:color w:val="FF0000"/>
          <w:sz w:val="24"/>
          <w:szCs w:val="24"/>
        </w:rPr>
        <w:t>3</w:t>
      </w:r>
      <w:r>
        <w:rPr>
          <w:rFonts w:ascii="Comic Sans MS" w:hAnsi="Comic Sans MS"/>
          <w:i/>
          <w:sz w:val="24"/>
          <w:szCs w:val="24"/>
        </w:rPr>
        <w:t>4 &lt; 2,04</w:t>
      </w:r>
    </w:p>
    <w:p w:rsidR="00B42DCF" w:rsidRDefault="00B42DCF" w:rsidP="00B42DCF">
      <w:pPr>
        <w:spacing w:after="0"/>
        <w:ind w:left="708"/>
        <w:rPr>
          <w:rFonts w:ascii="Comic Sans MS" w:hAnsi="Comic Sans MS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B42DCF" w:rsidTr="00B42DCF">
        <w:trPr>
          <w:trHeight w:val="603"/>
        </w:trPr>
        <w:tc>
          <w:tcPr>
            <w:tcW w:w="2761" w:type="dxa"/>
            <w:tcBorders>
              <w:bottom w:val="nil"/>
            </w:tcBorders>
            <w:vAlign w:val="center"/>
          </w:tcPr>
          <w:p w:rsidR="00B42DCF" w:rsidRPr="00B42DCF" w:rsidRDefault="00B42DCF" w:rsidP="00B42DCF">
            <w:pPr>
              <w:jc w:val="center"/>
              <w:rPr>
                <w:rFonts w:ascii="Comic Sans MS" w:hAnsi="Comic Sans MS"/>
              </w:rPr>
            </w:pPr>
            <w:r w:rsidRPr="00B42DCF">
              <w:rPr>
                <w:rFonts w:ascii="Comic Sans MS" w:hAnsi="Comic Sans MS"/>
              </w:rPr>
              <w:t>Encadrement</w:t>
            </w:r>
          </w:p>
        </w:tc>
        <w:tc>
          <w:tcPr>
            <w:tcW w:w="2761" w:type="dxa"/>
            <w:vAlign w:val="center"/>
          </w:tcPr>
          <w:p w:rsidR="00B42DCF" w:rsidRDefault="00B42DCF" w:rsidP="00B42D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5,256</w:t>
            </w: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4,564</w:t>
            </w: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13,868</w:t>
            </w:r>
          </w:p>
        </w:tc>
      </w:tr>
      <w:tr w:rsidR="00B42DCF" w:rsidTr="00B42DCF">
        <w:trPr>
          <w:trHeight w:val="603"/>
        </w:trPr>
        <w:tc>
          <w:tcPr>
            <w:tcW w:w="2761" w:type="dxa"/>
            <w:tcBorders>
              <w:top w:val="nil"/>
              <w:bottom w:val="nil"/>
            </w:tcBorders>
            <w:vAlign w:val="center"/>
          </w:tcPr>
          <w:p w:rsidR="00B42DCF" w:rsidRPr="00B42DCF" w:rsidRDefault="00B42DCF" w:rsidP="00B42DC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</w:t>
            </w:r>
            <w:r w:rsidRPr="00B42DCF">
              <w:rPr>
                <w:rFonts w:ascii="Comic Sans MS" w:hAnsi="Comic Sans MS"/>
              </w:rPr>
              <w:t xml:space="preserve"> l’unité près</w:t>
            </w:r>
          </w:p>
        </w:tc>
        <w:tc>
          <w:tcPr>
            <w:tcW w:w="2761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2DCF" w:rsidTr="00B42DCF">
        <w:trPr>
          <w:trHeight w:val="603"/>
        </w:trPr>
        <w:tc>
          <w:tcPr>
            <w:tcW w:w="2761" w:type="dxa"/>
            <w:tcBorders>
              <w:top w:val="nil"/>
              <w:bottom w:val="nil"/>
            </w:tcBorders>
            <w:vAlign w:val="center"/>
          </w:tcPr>
          <w:p w:rsidR="00B42DCF" w:rsidRPr="00B42DCF" w:rsidRDefault="00B42DCF" w:rsidP="00B42DC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dixième près</w:t>
            </w:r>
          </w:p>
        </w:tc>
        <w:tc>
          <w:tcPr>
            <w:tcW w:w="2761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2DCF" w:rsidTr="00B42DCF">
        <w:trPr>
          <w:trHeight w:val="603"/>
        </w:trPr>
        <w:tc>
          <w:tcPr>
            <w:tcW w:w="2761" w:type="dxa"/>
            <w:tcBorders>
              <w:top w:val="nil"/>
            </w:tcBorders>
            <w:vAlign w:val="center"/>
          </w:tcPr>
          <w:p w:rsidR="00B42DCF" w:rsidRPr="00B42DCF" w:rsidRDefault="00B42DCF" w:rsidP="00B42DC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centième près</w:t>
            </w:r>
          </w:p>
        </w:tc>
        <w:tc>
          <w:tcPr>
            <w:tcW w:w="2761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B42DCF" w:rsidRDefault="00B42DCF" w:rsidP="00B42D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42DCF" w:rsidRDefault="00B42DCF" w:rsidP="00B42DCF">
      <w:pPr>
        <w:rPr>
          <w:rFonts w:ascii="Comic Sans MS" w:hAnsi="Comic Sans MS"/>
          <w:sz w:val="28"/>
          <w:szCs w:val="28"/>
        </w:rPr>
      </w:pPr>
    </w:p>
    <w:p w:rsidR="00B42DCF" w:rsidRPr="0099770B" w:rsidRDefault="00B42DCF" w:rsidP="00B42DCF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B42DCF" w:rsidRDefault="00B42DCF" w:rsidP="00B42D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Pr="00096B09" w:rsidRDefault="00B42DCF" w:rsidP="00B42DCF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Etude de la langue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pluriel des noms</w:t>
      </w:r>
      <w:r w:rsidR="006A43D2">
        <w:rPr>
          <w:rFonts w:ascii="Comic Sans MS" w:hAnsi="Comic Sans MS"/>
          <w:b/>
          <w:color w:val="00B0F0"/>
          <w:sz w:val="36"/>
          <w:szCs w:val="36"/>
        </w:rPr>
        <w:t xml:space="preserve"> en X</w:t>
      </w:r>
    </w:p>
    <w:p w:rsidR="006A43D2" w:rsidRPr="006A43D2" w:rsidRDefault="006A43D2" w:rsidP="006A43D2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  <w:r w:rsidRPr="006A43D2">
        <w:rPr>
          <w:rFonts w:ascii="Comic Sans MS" w:hAnsi="Comic Sans MS"/>
          <w:sz w:val="28"/>
          <w:szCs w:val="28"/>
        </w:rPr>
        <w:t xml:space="preserve">Tâche n°1 : </w:t>
      </w:r>
      <w:r>
        <w:rPr>
          <w:rFonts w:ascii="Comic Sans MS" w:hAnsi="Comic Sans MS"/>
          <w:sz w:val="28"/>
          <w:szCs w:val="28"/>
        </w:rPr>
        <w:t>Apprends le « Je retiens p 128 »</w:t>
      </w:r>
    </w:p>
    <w:p w:rsidR="006A43D2" w:rsidRPr="003948F5" w:rsidRDefault="006A43D2" w:rsidP="006A43D2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6A43D2" w:rsidRDefault="006A43D2" w:rsidP="006A43D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exercices de consolidation</w:t>
      </w:r>
    </w:p>
    <w:p w:rsidR="006A43D2" w:rsidRPr="003948F5" w:rsidRDefault="006A43D2" w:rsidP="006A43D2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6A43D2" w:rsidRPr="00D42891" w:rsidRDefault="006A43D2" w:rsidP="006A43D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4 p 129</w:t>
      </w:r>
    </w:p>
    <w:p w:rsidR="006A43D2" w:rsidRDefault="006A43D2" w:rsidP="006A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A43D2" w:rsidRDefault="006A43D2" w:rsidP="006A43D2">
      <w:pPr>
        <w:spacing w:after="0"/>
        <w:rPr>
          <w:rFonts w:ascii="Comic Sans MS" w:hAnsi="Comic Sans MS"/>
          <w:sz w:val="28"/>
          <w:szCs w:val="28"/>
        </w:rPr>
      </w:pPr>
    </w:p>
    <w:p w:rsidR="006A43D2" w:rsidRPr="00D42891" w:rsidRDefault="006A43D2" w:rsidP="006A43D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Exercice 6 p 129</w:t>
      </w:r>
    </w:p>
    <w:p w:rsidR="006A43D2" w:rsidRDefault="006A43D2" w:rsidP="006A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A43D2" w:rsidRDefault="006A43D2" w:rsidP="006A43D2">
      <w:pPr>
        <w:spacing w:after="0"/>
        <w:rPr>
          <w:rFonts w:ascii="Comic Sans MS" w:hAnsi="Comic Sans MS"/>
          <w:sz w:val="28"/>
          <w:szCs w:val="28"/>
        </w:rPr>
      </w:pPr>
    </w:p>
    <w:p w:rsidR="006A43D2" w:rsidRPr="00D42891" w:rsidRDefault="006A43D2" w:rsidP="006A43D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7 p 129</w:t>
      </w:r>
    </w:p>
    <w:p w:rsidR="006A43D2" w:rsidRDefault="006A43D2" w:rsidP="006A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A43D2" w:rsidRDefault="006A43D2" w:rsidP="006A43D2">
      <w:pPr>
        <w:spacing w:after="0"/>
        <w:rPr>
          <w:rFonts w:ascii="Comic Sans MS" w:hAnsi="Comic Sans MS"/>
          <w:sz w:val="28"/>
          <w:szCs w:val="28"/>
        </w:rPr>
      </w:pPr>
    </w:p>
    <w:p w:rsidR="00B42DCF" w:rsidRPr="0099770B" w:rsidRDefault="00B42DCF" w:rsidP="00B42DC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Découvrir la notion d’aire</w:t>
      </w:r>
    </w:p>
    <w:p w:rsidR="00B42DCF" w:rsidRDefault="00B42DCF" w:rsidP="00B42DCF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B42DCF" w:rsidRDefault="00B42DCF" w:rsidP="00B42DCF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1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Mise en situation</w:t>
      </w:r>
    </w:p>
    <w:p w:rsidR="00B42DCF" w:rsidRDefault="00B42DCF" w:rsidP="00B42DCF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Visionne de nouveau la vidéo en cliquant sur le lien ci-dessous.</w:t>
      </w:r>
    </w:p>
    <w:p w:rsidR="00B42DCF" w:rsidRPr="000C7C30" w:rsidRDefault="00093CB9" w:rsidP="00B42DCF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  <w:hyperlink r:id="rId5" w:history="1">
        <w:r w:rsidR="00B42DCF" w:rsidRPr="000C7C30">
          <w:rPr>
            <w:rStyle w:val="Lienhypertexte"/>
            <w:rFonts w:ascii="Comic Sans MS" w:hAnsi="Comic Sans MS"/>
          </w:rPr>
          <w:t>https://www.youtube.com/watch?v=179kE7MYmD4</w:t>
        </w:r>
      </w:hyperlink>
    </w:p>
    <w:p w:rsidR="00B42DCF" w:rsidRPr="000C7C30" w:rsidRDefault="00B42DCF" w:rsidP="00B42DCF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B42DCF" w:rsidRDefault="00B42DCF" w:rsidP="00B42DCF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2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Lis le « Je retiens » p 13</w:t>
      </w:r>
      <w:r w:rsidR="006A43D2">
        <w:rPr>
          <w:rFonts w:ascii="Comic Sans MS" w:hAnsi="Comic Sans MS"/>
          <w:color w:val="000000" w:themeColor="text1"/>
          <w:sz w:val="28"/>
          <w:szCs w:val="28"/>
        </w:rPr>
        <w:t>2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B42DCF" w:rsidRDefault="00B42DCF" w:rsidP="00B42DCF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B42DCF" w:rsidRPr="00D42891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1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</w:t>
      </w:r>
      <w:r w:rsidR="006A43D2">
        <w:rPr>
          <w:rFonts w:ascii="Comic Sans MS" w:hAnsi="Comic Sans MS"/>
          <w:b/>
          <w:sz w:val="28"/>
          <w:szCs w:val="28"/>
        </w:rPr>
        <w:t>2</w:t>
      </w:r>
    </w:p>
    <w:p w:rsidR="00B42DCF" w:rsidRDefault="00B42DCF" w:rsidP="00B4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</w:p>
    <w:p w:rsidR="00B42DCF" w:rsidRPr="00D42891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6A43D2">
        <w:rPr>
          <w:rFonts w:ascii="Comic Sans MS" w:hAnsi="Comic Sans MS"/>
          <w:b/>
          <w:sz w:val="28"/>
          <w:szCs w:val="28"/>
        </w:rPr>
        <w:t>2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</w:t>
      </w:r>
      <w:r w:rsidR="006A43D2">
        <w:rPr>
          <w:rFonts w:ascii="Comic Sans MS" w:hAnsi="Comic Sans MS"/>
          <w:b/>
          <w:sz w:val="28"/>
          <w:szCs w:val="28"/>
        </w:rPr>
        <w:t>2</w:t>
      </w:r>
    </w:p>
    <w:p w:rsidR="00B42DCF" w:rsidRDefault="00B42DCF" w:rsidP="00B4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B42DCF" w:rsidRDefault="00B42DCF" w:rsidP="00B42DCF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B42DCF" w:rsidRPr="0099770B" w:rsidRDefault="00B42DCF" w:rsidP="00B42DC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B42DCF" w:rsidRPr="00096B09" w:rsidRDefault="00B42DCF" w:rsidP="00B42DC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Entraînement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>construction de triangles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 : Construis le triangle TIR rectangle en I dont le côté [IT] mesure 4 cm et le côté [IR] mesure 7 cm.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2 : Construis le triangle équilatéral MNO dont les côtés mesurent 4,5 cm.</w:t>
      </w:r>
    </w:p>
    <w:p w:rsidR="006A43D2" w:rsidRDefault="006A43D2" w:rsidP="00B42DCF">
      <w:pPr>
        <w:spacing w:after="0"/>
        <w:rPr>
          <w:rFonts w:ascii="Comic Sans MS" w:hAnsi="Comic Sans MS"/>
          <w:sz w:val="28"/>
          <w:szCs w:val="28"/>
        </w:rPr>
      </w:pPr>
    </w:p>
    <w:p w:rsidR="006A43D2" w:rsidRDefault="006A43D2" w:rsidP="00B42D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3 : Construis le triangle quelconque PIE dont [PI] = 4,5 cm, [IE] = 7 cm et</w:t>
      </w:r>
      <w:r w:rsidR="00AA32E1">
        <w:rPr>
          <w:rFonts w:ascii="Comic Sans MS" w:hAnsi="Comic Sans MS"/>
          <w:sz w:val="28"/>
          <w:szCs w:val="28"/>
        </w:rPr>
        <w:t xml:space="preserve"> [PE] = 5 cm (utilise ta règle et ton compas)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Pr="00096B09" w:rsidRDefault="00B42DCF" w:rsidP="00B42DC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Apprentissage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 w:rsidR="007F4674">
        <w:rPr>
          <w:rFonts w:ascii="Comic Sans MS" w:hAnsi="Comic Sans MS"/>
          <w:b/>
          <w:color w:val="FF0000"/>
          <w:sz w:val="28"/>
          <w:szCs w:val="28"/>
        </w:rPr>
        <w:t>reconnaître et construire des quadrilatères particuliers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 xml:space="preserve"> : Clique sur les liens vidéos ci-dessous : </w:t>
      </w:r>
    </w:p>
    <w:p w:rsidR="00B42DCF" w:rsidRPr="007F4674" w:rsidRDefault="00093CB9" w:rsidP="00B42DCF">
      <w:pPr>
        <w:spacing w:after="0"/>
        <w:jc w:val="center"/>
        <w:rPr>
          <w:rFonts w:ascii="Comic Sans MS" w:hAnsi="Comic Sans MS"/>
        </w:rPr>
      </w:pPr>
      <w:hyperlink r:id="rId6" w:history="1">
        <w:r w:rsidR="00AA32E1" w:rsidRPr="007F4674">
          <w:rPr>
            <w:rStyle w:val="Lienhypertexte"/>
            <w:rFonts w:ascii="Comic Sans MS" w:hAnsi="Comic Sans MS"/>
          </w:rPr>
          <w:t>https://www.youtube.com/watch?v=lpmk4Igfy34</w:t>
        </w:r>
      </w:hyperlink>
    </w:p>
    <w:p w:rsidR="00B42DCF" w:rsidRDefault="00B42DCF" w:rsidP="00B42DC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> : Lis le « Je retiens » p 168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> : exercices d’appropriation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exercice </w:t>
      </w:r>
      <w:r w:rsidR="007F4674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p 169</w:t>
      </w:r>
    </w:p>
    <w:p w:rsidR="00B42DCF" w:rsidRDefault="00B42DCF" w:rsidP="00B42DC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exercice </w:t>
      </w:r>
      <w:r w:rsidR="007F4674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p 169</w:t>
      </w:r>
    </w:p>
    <w:p w:rsidR="00B42DCF" w:rsidRDefault="00B42DCF" w:rsidP="00B42DC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exercice </w:t>
      </w:r>
      <w:r w:rsidR="007F4674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p 169</w:t>
      </w:r>
    </w:p>
    <w:p w:rsidR="007F4674" w:rsidRPr="00A35347" w:rsidRDefault="007F4674" w:rsidP="00B42DC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7 p 169</w:t>
      </w:r>
    </w:p>
    <w:p w:rsidR="00B42DCF" w:rsidRPr="00A35347" w:rsidRDefault="00B42DCF" w:rsidP="00B42DCF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Vocabulaire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Après avoir cherché la signification des mots ci-dessous que tu ne connais pas, recopie et complète le texte avec ces mots :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Pr="00DF1713" w:rsidRDefault="00B42DCF" w:rsidP="00B42DCF">
      <w:pPr>
        <w:spacing w:after="0"/>
        <w:rPr>
          <w:rFonts w:ascii="Arial" w:hAnsi="Arial" w:cs="Arial"/>
          <w:sz w:val="28"/>
          <w:szCs w:val="28"/>
        </w:rPr>
      </w:pPr>
      <w:r w:rsidRPr="00DF1713">
        <w:rPr>
          <w:rFonts w:ascii="Arial" w:hAnsi="Arial" w:cs="Arial"/>
          <w:sz w:val="28"/>
          <w:szCs w:val="28"/>
          <w:u w:val="single"/>
        </w:rPr>
        <w:t>Mots</w:t>
      </w:r>
      <w:r w:rsidRPr="00DF171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enluminures</w:t>
      </w:r>
      <w:r w:rsidRPr="00DF1713">
        <w:rPr>
          <w:rFonts w:ascii="Arial" w:hAnsi="Arial" w:cs="Arial"/>
          <w:sz w:val="28"/>
          <w:szCs w:val="28"/>
        </w:rPr>
        <w:t xml:space="preserve"> – châtelaines – tournois – moines copistes –</w:t>
      </w:r>
      <w:r>
        <w:rPr>
          <w:rFonts w:ascii="Arial" w:hAnsi="Arial" w:cs="Arial"/>
          <w:sz w:val="28"/>
          <w:szCs w:val="28"/>
        </w:rPr>
        <w:t xml:space="preserve"> </w:t>
      </w:r>
      <w:r w:rsidRPr="00DF1713">
        <w:rPr>
          <w:rFonts w:ascii="Arial" w:hAnsi="Arial" w:cs="Arial"/>
          <w:sz w:val="28"/>
          <w:szCs w:val="28"/>
        </w:rPr>
        <w:t>banquets</w:t>
      </w:r>
      <w:r>
        <w:rPr>
          <w:rFonts w:ascii="Arial" w:hAnsi="Arial" w:cs="Arial"/>
          <w:sz w:val="28"/>
          <w:szCs w:val="28"/>
        </w:rPr>
        <w:t xml:space="preserve"> –</w:t>
      </w:r>
      <w:r w:rsidRPr="00DF1713">
        <w:rPr>
          <w:rFonts w:ascii="Arial" w:hAnsi="Arial" w:cs="Arial"/>
          <w:sz w:val="28"/>
          <w:szCs w:val="28"/>
        </w:rPr>
        <w:t xml:space="preserve"> manuscrits</w:t>
      </w:r>
      <w:r>
        <w:rPr>
          <w:rFonts w:ascii="Arial" w:hAnsi="Arial" w:cs="Arial"/>
          <w:sz w:val="28"/>
          <w:szCs w:val="28"/>
        </w:rPr>
        <w:t xml:space="preserve"> – </w:t>
      </w:r>
      <w:r w:rsidRPr="00DF1713">
        <w:rPr>
          <w:rFonts w:ascii="Arial" w:hAnsi="Arial" w:cs="Arial"/>
          <w:sz w:val="28"/>
          <w:szCs w:val="28"/>
        </w:rPr>
        <w:t>armoiries</w:t>
      </w:r>
      <w:r>
        <w:rPr>
          <w:rFonts w:ascii="Arial" w:hAnsi="Arial" w:cs="Arial"/>
          <w:sz w:val="28"/>
          <w:szCs w:val="28"/>
        </w:rPr>
        <w:t xml:space="preserve"> – </w:t>
      </w:r>
      <w:proofErr w:type="gramStart"/>
      <w:r w:rsidRPr="00DF1713">
        <w:rPr>
          <w:rFonts w:ascii="Arial" w:hAnsi="Arial" w:cs="Arial"/>
          <w:sz w:val="28"/>
          <w:szCs w:val="28"/>
        </w:rPr>
        <w:t>troubadours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</w:p>
    <w:p w:rsidR="00B42DCF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</w:p>
    <w:p w:rsidR="00B42DCF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 w:rsidRPr="00503667">
        <w:rPr>
          <w:rFonts w:ascii="Comic Sans MS" w:hAnsi="Comic Sans MS"/>
          <w:b/>
          <w:sz w:val="28"/>
          <w:szCs w:val="28"/>
          <w:u w:val="single"/>
        </w:rPr>
        <w:t>Texte</w:t>
      </w:r>
      <w:r>
        <w:rPr>
          <w:rFonts w:ascii="Comic Sans MS" w:hAnsi="Comic Sans MS"/>
          <w:b/>
          <w:sz w:val="28"/>
          <w:szCs w:val="28"/>
        </w:rPr>
        <w:t xml:space="preserve"> : </w:t>
      </w:r>
    </w:p>
    <w:p w:rsidR="00B42DCF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Dans les châteaux forts, les riches seigneurs organisent de grands … pendant lesquels les ménestrels et les … distraient les invités. </w:t>
      </w:r>
    </w:p>
    <w:p w:rsidR="00B42DCF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Pendant les … ou sur les champs de bataille, on reconnaît les chevaliers grâce à leurs … peintes sur leur bouclier.</w:t>
      </w:r>
    </w:p>
    <w:p w:rsidR="00B42DCF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Dans les monastères, les … recopient des … qui sont ensuite décorés avec des … </w:t>
      </w:r>
    </w:p>
    <w:p w:rsidR="00B42DCF" w:rsidRPr="0040767E" w:rsidRDefault="00B42DCF" w:rsidP="00B42DC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… et les paysannes doivent savoir coudre, broder et filer la laine.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Se déplacer dans une ville en France</w:t>
      </w:r>
    </w:p>
    <w:p w:rsidR="00B42DCF" w:rsidRPr="00654696" w:rsidRDefault="00B42DCF" w:rsidP="00B42DCF">
      <w:pPr>
        <w:spacing w:after="0"/>
        <w:rPr>
          <w:rFonts w:ascii="Comic Sans MS" w:hAnsi="Comic Sans MS"/>
          <w:sz w:val="28"/>
          <w:szCs w:val="28"/>
        </w:rPr>
      </w:pPr>
      <w:r w:rsidRPr="00654696">
        <w:rPr>
          <w:rFonts w:ascii="Comic Sans MS" w:hAnsi="Comic Sans MS"/>
          <w:sz w:val="28"/>
          <w:szCs w:val="28"/>
        </w:rPr>
        <w:t>Clique sur le fichier « Se déplacer dans une ville en France » publié sur le site de l’école.</w:t>
      </w:r>
    </w:p>
    <w:p w:rsidR="00B42DCF" w:rsidRPr="006D3E9E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Default="00B42DCF" w:rsidP="00B42DCF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>
        <w:rPr>
          <w:rFonts w:ascii="Comic Sans MS" w:hAnsi="Comic Sans MS"/>
          <w:color w:val="00B0F0"/>
          <w:sz w:val="44"/>
          <w:szCs w:val="44"/>
        </w:rPr>
        <w:t xml:space="preserve"> </w:t>
      </w:r>
      <w:r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B42DCF" w:rsidRPr="00493832" w:rsidRDefault="00B42DCF" w:rsidP="00B42DCF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</w:t>
      </w:r>
    </w:p>
    <w:p w:rsidR="00B42DCF" w:rsidRDefault="00B42DCF" w:rsidP="00B42DCF">
      <w:pPr>
        <w:spacing w:after="0"/>
        <w:rPr>
          <w:rFonts w:ascii="Comic Sans MS" w:hAnsi="Comic Sans MS"/>
          <w:sz w:val="28"/>
          <w:szCs w:val="28"/>
        </w:rPr>
      </w:pPr>
    </w:p>
    <w:p w:rsidR="00B42DCF" w:rsidRPr="0099770B" w:rsidRDefault="00B42DCF" w:rsidP="00B42DC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D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Littérature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« Le </w:t>
      </w:r>
      <w:r w:rsidR="007F4674">
        <w:rPr>
          <w:rFonts w:ascii="Comic Sans MS" w:hAnsi="Comic Sans MS"/>
          <w:b/>
          <w:color w:val="00B0F0"/>
          <w:sz w:val="28"/>
          <w:szCs w:val="28"/>
        </w:rPr>
        <w:t>secret de la cathédrale</w:t>
      </w:r>
      <w:r>
        <w:rPr>
          <w:rFonts w:ascii="Comic Sans MS" w:hAnsi="Comic Sans MS"/>
          <w:b/>
          <w:color w:val="00B0F0"/>
          <w:sz w:val="28"/>
          <w:szCs w:val="28"/>
        </w:rPr>
        <w:t> »</w:t>
      </w:r>
    </w:p>
    <w:p w:rsidR="00B42DCF" w:rsidRDefault="00B42DCF" w:rsidP="00B42DCF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B42DCF" w:rsidRDefault="00B42DCF" w:rsidP="00B42DCF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B42DCF" w:rsidRPr="00DE0E96" w:rsidRDefault="00B42DCF" w:rsidP="00B42DCF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1</w:t>
      </w:r>
      <w:r w:rsidRPr="00DE0E96">
        <w:rPr>
          <w:rFonts w:ascii="Comic Sans MS" w:hAnsi="Comic Sans MS"/>
          <w:sz w:val="28"/>
          <w:szCs w:val="28"/>
        </w:rPr>
        <w:t xml:space="preserve"> : lecture du chapitre </w:t>
      </w:r>
      <w:r w:rsidR="007F4674">
        <w:rPr>
          <w:rFonts w:ascii="Comic Sans MS" w:hAnsi="Comic Sans MS"/>
          <w:sz w:val="28"/>
          <w:szCs w:val="28"/>
        </w:rPr>
        <w:t>27</w:t>
      </w:r>
      <w:r w:rsidRPr="00DE0E96">
        <w:rPr>
          <w:rFonts w:ascii="Comic Sans MS" w:hAnsi="Comic Sans MS"/>
          <w:sz w:val="28"/>
          <w:szCs w:val="28"/>
        </w:rPr>
        <w:t>.</w:t>
      </w:r>
    </w:p>
    <w:p w:rsidR="00B42DCF" w:rsidRDefault="00B42DCF" w:rsidP="00B42DCF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2</w:t>
      </w:r>
      <w:r w:rsidRPr="00DE0E96">
        <w:rPr>
          <w:rFonts w:ascii="Comic Sans MS" w:hAnsi="Comic Sans MS"/>
          <w:sz w:val="28"/>
          <w:szCs w:val="28"/>
        </w:rPr>
        <w:t xml:space="preserve"> : </w:t>
      </w:r>
    </w:p>
    <w:p w:rsidR="00474B7C" w:rsidRPr="00474B7C" w:rsidRDefault="00474B7C" w:rsidP="00474B7C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474B7C">
        <w:rPr>
          <w:rFonts w:ascii="Comic Sans MS" w:hAnsi="Comic Sans MS"/>
          <w:sz w:val="28"/>
          <w:szCs w:val="28"/>
        </w:rPr>
        <w:t>Réponds par vrai ou faux aux affirmations.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  <w:gridCol w:w="850"/>
        <w:gridCol w:w="845"/>
      </w:tblGrid>
      <w:tr w:rsidR="00FF06DF" w:rsidTr="00FF06DF">
        <w:tc>
          <w:tcPr>
            <w:tcW w:w="9351" w:type="dxa"/>
          </w:tcPr>
          <w:p w:rsidR="00FF06DF" w:rsidRPr="00FF06DF" w:rsidRDefault="00052DE8" w:rsidP="00474B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Colin suit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Beranger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qui se rend sur le chantier de la cathédrale.</w:t>
            </w:r>
          </w:p>
        </w:tc>
        <w:tc>
          <w:tcPr>
            <w:tcW w:w="850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F06DF" w:rsidTr="00FF06DF">
        <w:tc>
          <w:tcPr>
            <w:tcW w:w="9351" w:type="dxa"/>
          </w:tcPr>
          <w:p w:rsidR="00FF06DF" w:rsidRPr="00FF06DF" w:rsidRDefault="00052DE8" w:rsidP="00474B7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Maurin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révèle à Colin qu’il est à l’origine de l’accident de Clément et de la mort de son père.</w:t>
            </w:r>
          </w:p>
        </w:tc>
        <w:tc>
          <w:tcPr>
            <w:tcW w:w="850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F06DF" w:rsidTr="00FF06DF">
        <w:tc>
          <w:tcPr>
            <w:tcW w:w="9351" w:type="dxa"/>
          </w:tcPr>
          <w:p w:rsidR="00FF06DF" w:rsidRPr="00FF06DF" w:rsidRDefault="00052DE8" w:rsidP="00474B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Frère Anthelme arrête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Maurin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qui tentait de pousser Colin du haut de la cathédrale.</w:t>
            </w:r>
          </w:p>
        </w:tc>
        <w:tc>
          <w:tcPr>
            <w:tcW w:w="850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F06DF" w:rsidTr="00FF06DF">
        <w:tc>
          <w:tcPr>
            <w:tcW w:w="9351" w:type="dxa"/>
          </w:tcPr>
          <w:p w:rsidR="00FF06DF" w:rsidRPr="00FF06DF" w:rsidRDefault="00052DE8" w:rsidP="00474B7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Maurin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va rapidement maîtriser Frère Anthelme.</w:t>
            </w:r>
          </w:p>
        </w:tc>
        <w:tc>
          <w:tcPr>
            <w:tcW w:w="850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F06DF" w:rsidTr="00FF06DF">
        <w:tc>
          <w:tcPr>
            <w:tcW w:w="9351" w:type="dxa"/>
          </w:tcPr>
          <w:p w:rsidR="00FF06DF" w:rsidRPr="00FF06DF" w:rsidRDefault="00052DE8" w:rsidP="00474B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C’est Frère Anthelme qui a volé les plans.</w:t>
            </w:r>
          </w:p>
        </w:tc>
        <w:tc>
          <w:tcPr>
            <w:tcW w:w="850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F06DF" w:rsidTr="00FF06DF">
        <w:tc>
          <w:tcPr>
            <w:tcW w:w="9351" w:type="dxa"/>
          </w:tcPr>
          <w:p w:rsidR="00FF06DF" w:rsidRPr="00FF06DF" w:rsidRDefault="00052DE8" w:rsidP="00474B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troisième homme fait son apparition</w:t>
            </w:r>
            <w:r w:rsidR="00474B7C">
              <w:rPr>
                <w:rFonts w:ascii="Comic Sans MS" w:hAnsi="Comic Sans MS"/>
                <w:sz w:val="28"/>
                <w:szCs w:val="28"/>
              </w:rPr>
              <w:t xml:space="preserve"> et assomme </w:t>
            </w:r>
            <w:proofErr w:type="spellStart"/>
            <w:r w:rsidR="00474B7C">
              <w:rPr>
                <w:rFonts w:ascii="Comic Sans MS" w:hAnsi="Comic Sans MS"/>
                <w:sz w:val="28"/>
                <w:szCs w:val="28"/>
              </w:rPr>
              <w:t>Maurin</w:t>
            </w:r>
            <w:proofErr w:type="spellEnd"/>
            <w:r w:rsidR="00474B7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FF06DF" w:rsidRDefault="00FF06DF" w:rsidP="00474B7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FF06DF" w:rsidRPr="00DE0E96" w:rsidRDefault="00FF06DF" w:rsidP="00B42DCF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</w:p>
    <w:p w:rsidR="00B42DCF" w:rsidRPr="00474B7C" w:rsidRDefault="00474B7C" w:rsidP="00474B7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4B7C">
        <w:rPr>
          <w:rFonts w:ascii="Comic Sans MS" w:hAnsi="Comic Sans MS"/>
          <w:sz w:val="28"/>
          <w:szCs w:val="28"/>
        </w:rPr>
        <w:t>Imagine en deux trois phrases la suite.</w:t>
      </w:r>
    </w:p>
    <w:p w:rsidR="00EB7BFD" w:rsidRDefault="00EB7BFD" w:rsidP="00474B7C">
      <w:pPr>
        <w:shd w:val="clear" w:color="auto" w:fill="BFBFBF" w:themeFill="background1" w:themeFillShade="BF"/>
      </w:pPr>
    </w:p>
    <w:sectPr w:rsidR="00EB7BFD" w:rsidSect="00716C7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13E24"/>
    <w:multiLevelType w:val="hybridMultilevel"/>
    <w:tmpl w:val="39608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CF"/>
    <w:rsid w:val="00052DE8"/>
    <w:rsid w:val="00093CB9"/>
    <w:rsid w:val="00474B7C"/>
    <w:rsid w:val="006A43D2"/>
    <w:rsid w:val="007F4674"/>
    <w:rsid w:val="00AA32E1"/>
    <w:rsid w:val="00B42DCF"/>
    <w:rsid w:val="00EB7BFD"/>
    <w:rsid w:val="00EE338C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0E2C-87C3-4A7A-8BF7-089E5CA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2D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pmk4Igfy34" TargetMode="External"/><Relationship Id="rId5" Type="http://schemas.openxmlformats.org/officeDocument/2006/relationships/hyperlink" Target="https://www.youtube.com/watch?v=179kE7MYm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2020-05-05T15:52:00Z</dcterms:created>
  <dcterms:modified xsi:type="dcterms:W3CDTF">2020-05-06T15:49:00Z</dcterms:modified>
</cp:coreProperties>
</file>